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5E8" w:rsidRPr="00B2254C" w:rsidRDefault="000C05E8" w:rsidP="000C05E8">
      <w:pPr>
        <w:rPr>
          <w:rFonts w:ascii="Times New Roman" w:hAnsi="Times New Roman" w:cs="Times New Roman"/>
          <w:sz w:val="44"/>
          <w:szCs w:val="44"/>
        </w:rPr>
      </w:pPr>
      <w:r w:rsidRPr="00B2254C">
        <w:rPr>
          <w:rFonts w:ascii="Times New Roman" w:hAnsi="Times New Roman" w:cs="Times New Roman" w:hint="eastAsia"/>
          <w:sz w:val="44"/>
          <w:szCs w:val="44"/>
        </w:rPr>
        <w:t>如</w:t>
      </w:r>
      <w:r>
        <w:rPr>
          <w:rFonts w:ascii="Times New Roman" w:hAnsi="Times New Roman" w:cs="Times New Roman" w:hint="eastAsia"/>
          <w:sz w:val="44"/>
          <w:szCs w:val="44"/>
        </w:rPr>
        <w:t>发现</w:t>
      </w:r>
      <w:r w:rsidRPr="00B2254C">
        <w:rPr>
          <w:rFonts w:ascii="Times New Roman" w:hAnsi="Times New Roman" w:cs="Times New Roman" w:hint="eastAsia"/>
          <w:sz w:val="44"/>
          <w:szCs w:val="44"/>
        </w:rPr>
        <w:t>错误，请联系</w:t>
      </w:r>
      <w:r w:rsidRPr="00B2254C">
        <w:rPr>
          <w:rFonts w:ascii="Times New Roman" w:hAnsi="Times New Roman" w:cs="Times New Roman" w:hint="eastAsia"/>
          <w:sz w:val="44"/>
          <w:szCs w:val="44"/>
        </w:rPr>
        <w:t xml:space="preserve"> </w:t>
      </w:r>
      <w:r w:rsidRPr="00B2254C">
        <w:rPr>
          <w:rFonts w:ascii="Times New Roman" w:hAnsi="Times New Roman" w:cs="Times New Roman"/>
          <w:sz w:val="44"/>
          <w:szCs w:val="44"/>
        </w:rPr>
        <w:t xml:space="preserve"> </w:t>
      </w:r>
      <w:r w:rsidRPr="00231E9F">
        <w:rPr>
          <w:rFonts w:ascii="Times New Roman" w:hAnsi="Times New Roman" w:cs="Times New Roman"/>
          <w:color w:val="0000FF"/>
          <w:sz w:val="44"/>
          <w:szCs w:val="44"/>
        </w:rPr>
        <w:t xml:space="preserve"> whgui@bjtu.edu.cn</w:t>
      </w:r>
    </w:p>
    <w:p w:rsidR="000C05E8" w:rsidRPr="00E1367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Pr="005D615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EXERCISE </w:t>
      </w:r>
      <w:r w:rsidRPr="005D6157">
        <w:rPr>
          <w:rFonts w:ascii="Times New Roman" w:hAnsi="Times New Roman" w:cs="Times New Roman"/>
        </w:rPr>
        <w:t>SOLUTIONS</w:t>
      </w:r>
    </w:p>
    <w:p w:rsidR="00D205FC" w:rsidRPr="00D559C6" w:rsidRDefault="00D205FC" w:rsidP="00D205FC">
      <w:pPr>
        <w:pStyle w:val="1"/>
      </w:pPr>
      <w:r w:rsidRPr="00D559C6">
        <w:t>Exercise 7</w:t>
      </w:r>
    </w:p>
    <w:p w:rsidR="00D205FC" w:rsidRPr="00DC0810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DC0810">
        <w:rPr>
          <w:rFonts w:ascii="Times New Roman" w:hAnsi="Times New Roman"/>
          <w:sz w:val="24"/>
          <w:szCs w:val="24"/>
        </w:rPr>
        <w:t xml:space="preserve">(1) The probability of type I error is </w:t>
      </w:r>
      <m:oMath>
        <m:r>
          <w:rPr>
            <w:rFonts w:ascii="Cambria Math" w:hAnsi="Cambria Math"/>
            <w:sz w:val="24"/>
            <w:szCs w:val="24"/>
          </w:rPr>
          <m:t>α=0.0037.</m:t>
        </m:r>
      </m:oMath>
    </w:p>
    <w:p w:rsidR="00D205FC" w:rsidRPr="00DC0810" w:rsidRDefault="00D205FC" w:rsidP="00D205FC">
      <w:pPr>
        <w:pStyle w:val="a9"/>
        <w:ind w:left="420" w:firstLineChars="150" w:firstLine="360"/>
        <w:rPr>
          <w:rFonts w:ascii="Times New Roman" w:hAnsi="Times New Roman"/>
          <w:sz w:val="24"/>
          <w:szCs w:val="24"/>
        </w:rPr>
      </w:pPr>
      <w:r w:rsidRPr="00DC0810">
        <w:rPr>
          <w:rFonts w:ascii="Times New Roman" w:hAnsi="Times New Roman"/>
          <w:sz w:val="24"/>
          <w:szCs w:val="24"/>
        </w:rPr>
        <w:t>The probability of type II error is</w:t>
      </w:r>
      <w:r w:rsidRPr="00DC0810">
        <w:rPr>
          <w:rFonts w:ascii="Times New Roman" w:hAnsi="Times New Roman" w:hint="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β=0.0367.</m:t>
        </m:r>
      </m:oMath>
    </w:p>
    <w:p w:rsidR="00D205FC" w:rsidRDefault="00D205FC" w:rsidP="00D205FC">
      <w:pPr>
        <w:ind w:firstLineChars="175" w:firstLine="420"/>
        <w:rPr>
          <w:rFonts w:ascii="Times New Roman" w:hAnsi="Times New Roman"/>
          <w:b/>
          <w:sz w:val="24"/>
          <w:szCs w:val="24"/>
        </w:rPr>
      </w:pPr>
      <w:r w:rsidRPr="00DC0810">
        <w:rPr>
          <w:rFonts w:ascii="Times New Roman" w:hAnsi="Times New Roman" w:hint="eastAsia"/>
          <w:sz w:val="24"/>
          <w:szCs w:val="24"/>
        </w:rPr>
        <w:t>(</w:t>
      </w:r>
      <w:r w:rsidRPr="00DC0810">
        <w:rPr>
          <w:rFonts w:ascii="Times New Roman" w:hAnsi="Times New Roman"/>
          <w:sz w:val="24"/>
          <w:szCs w:val="24"/>
        </w:rPr>
        <w:t>2</w:t>
      </w:r>
      <w:r w:rsidRPr="00DC0810">
        <w:rPr>
          <w:rFonts w:ascii="Times New Roman" w:hAnsi="Times New Roman" w:hint="eastAsia"/>
          <w:sz w:val="24"/>
          <w:szCs w:val="24"/>
        </w:rPr>
        <w:t>) 34</w:t>
      </w:r>
      <w:r w:rsidRPr="00DC0810">
        <w:rPr>
          <w:rFonts w:ascii="Times New Roman" w:hAnsi="Times New Roman"/>
          <w:sz w:val="24"/>
          <w:szCs w:val="24"/>
        </w:rPr>
        <w:t>;</w:t>
      </w:r>
    </w:p>
    <w:p w:rsidR="00D205FC" w:rsidRPr="00DC0810" w:rsidRDefault="00D205FC" w:rsidP="00D205FC">
      <w:pPr>
        <w:ind w:firstLineChars="175" w:firstLine="420"/>
        <w:rPr>
          <w:rFonts w:ascii="Times New Roman" w:hAnsi="Times New Roman"/>
          <w:b/>
          <w:sz w:val="24"/>
          <w:szCs w:val="24"/>
        </w:rPr>
      </w:pPr>
      <w:r w:rsidRPr="00D559C6">
        <w:rPr>
          <w:rFonts w:ascii="Times New Roman" w:hAnsi="Times New Roman"/>
          <w:sz w:val="24"/>
          <w:szCs w:val="24"/>
        </w:rPr>
        <w:t>(3</w:t>
      </w:r>
      <w:r>
        <w:rPr>
          <w:rFonts w:ascii="Times New Roman" w:hAnsi="Times New Roman"/>
          <w:sz w:val="24"/>
          <w:szCs w:val="24"/>
        </w:rPr>
        <w:t>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α=P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acc>
            <m:r>
              <w:rPr>
                <w:rFonts w:ascii="Cambria Math" w:hAnsi="Cambria Math"/>
                <w:sz w:val="24"/>
                <w:szCs w:val="24"/>
              </w:rPr>
              <m:t>≥2.6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μ=2</m:t>
            </m:r>
          </m:e>
        </m:d>
        <m:r>
          <w:rPr>
            <w:rFonts w:ascii="Cambria Math" w:hAnsi="Cambria Math"/>
            <w:sz w:val="24"/>
            <w:szCs w:val="24"/>
          </w:rPr>
          <m:t>=P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8"/>
                    <w:szCs w:val="24"/>
                  </w:rPr>
                  <m:t>-μ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n</m:t>
                        </m:r>
                      </m:e>
                    </m:rad>
                  </m:den>
                </m:f>
              </m:den>
            </m:f>
            <m:r>
              <w:rPr>
                <w:rFonts w:ascii="Cambria Math" w:hAnsi="Cambria Math"/>
                <w:sz w:val="24"/>
                <w:szCs w:val="24"/>
              </w:rPr>
              <m:t>≥0.6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</m:rad>
          </m:e>
        </m:d>
        <m:r>
          <w:rPr>
            <w:rFonts w:ascii="Cambria Math" w:hAnsi="Cambria Math"/>
            <w:sz w:val="24"/>
            <w:szCs w:val="24"/>
          </w:rPr>
          <m:t>=1-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Φ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0.6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</m:rad>
          </m:e>
        </m:d>
        <m:r>
          <w:rPr>
            <w:rFonts w:ascii="Cambria Math" w:hAnsi="Cambria Math" w:hint="eastAsia"/>
            <w:sz w:val="24"/>
            <w:szCs w:val="24"/>
          </w:rPr>
          <m:t>→</m:t>
        </m:r>
        <m:r>
          <w:rPr>
            <w:rFonts w:ascii="Cambria Math" w:hAnsi="Cambria Math"/>
            <w:sz w:val="24"/>
            <w:szCs w:val="24"/>
          </w:rPr>
          <m:t xml:space="preserve">0, </m:t>
        </m:r>
      </m:oMath>
    </w:p>
    <w:p w:rsidR="00D205FC" w:rsidRPr="00D559C6" w:rsidRDefault="00D205FC" w:rsidP="00D205FC">
      <w:pPr>
        <w:ind w:firstLineChars="300" w:firstLine="720"/>
        <w:jc w:val="lef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β=P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acc>
            <m:r>
              <w:rPr>
                <w:rFonts w:ascii="Cambria Math" w:hAnsi="Cambria Math"/>
                <w:sz w:val="24"/>
                <w:szCs w:val="24"/>
              </w:rPr>
              <m:t>&lt;2.6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μ=3</m:t>
            </m:r>
          </m:e>
        </m:d>
        <m:r>
          <w:rPr>
            <w:rFonts w:ascii="Cambria Math" w:hAnsi="Cambria Math"/>
            <w:sz w:val="24"/>
            <w:szCs w:val="24"/>
          </w:rPr>
          <m:t>=P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fPr>
              <m:num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8"/>
                    <w:szCs w:val="24"/>
                  </w:rPr>
                  <m:t>-μ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n</m:t>
                        </m:r>
                      </m:e>
                    </m:rad>
                  </m:den>
                </m:f>
              </m:den>
            </m:f>
            <m:r>
              <w:rPr>
                <w:rFonts w:ascii="Cambria Math" w:hAnsi="Cambria Math"/>
                <w:sz w:val="24"/>
                <w:szCs w:val="24"/>
              </w:rPr>
              <m:t>&lt;-0.4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</m:rad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Φ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-0.4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</m:rad>
          </m:e>
        </m:d>
        <m:r>
          <w:rPr>
            <w:rFonts w:ascii="Cambria Math" w:hAnsi="Cambria Math" w:hint="eastAsia"/>
            <w:sz w:val="24"/>
            <w:szCs w:val="24"/>
          </w:rPr>
          <m:t>→</m:t>
        </m:r>
        <m:r>
          <w:rPr>
            <w:rFonts w:ascii="Cambria Math" w:hAnsi="Cambria Math"/>
            <w:sz w:val="24"/>
            <w:szCs w:val="24"/>
          </w:rPr>
          <m:t>0</m:t>
        </m:r>
      </m:oMath>
      <w:r>
        <w:rPr>
          <w:rFonts w:ascii="Times New Roman" w:hAnsi="Times New Roman" w:hint="eastAsia"/>
          <w:sz w:val="24"/>
          <w:szCs w:val="24"/>
        </w:rPr>
        <w:t>.</w:t>
      </w:r>
    </w:p>
    <w:p w:rsidR="00D205FC" w:rsidRPr="00DC0810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 w:rsidRPr="00DC0810">
        <w:rPr>
          <w:rFonts w:ascii="Times New Roman" w:hAnsi="Times New Roman" w:hint="eastAsia"/>
          <w:sz w:val="24"/>
          <w:szCs w:val="24"/>
        </w:rPr>
        <w:t>T</w:t>
      </w:r>
      <w:r w:rsidRPr="00DC0810">
        <w:rPr>
          <w:rFonts w:ascii="Times New Roman" w:hAnsi="Times New Roman"/>
          <w:sz w:val="24"/>
          <w:szCs w:val="24"/>
        </w:rPr>
        <w:t xml:space="preserve">he significance level of the test </w:t>
      </w:r>
      <w:r w:rsidRPr="00DC0810">
        <w:rPr>
          <w:rFonts w:ascii="Times New Roman" w:hAnsi="Times New Roman" w:hint="eastAsia"/>
          <w:sz w:val="24"/>
          <w:szCs w:val="24"/>
        </w:rPr>
        <w:t xml:space="preserve">is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 xml:space="preserve">reject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e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 is true</m:t>
            </m:r>
          </m:e>
        </m:d>
        <m:r>
          <w:rPr>
            <w:rFonts w:ascii="Cambria Math" w:hAnsi="Cambria Math"/>
            <w:sz w:val="24"/>
            <w:szCs w:val="24"/>
          </w:rPr>
          <m:t>=0.0215</m:t>
        </m:r>
      </m:oMath>
    </w:p>
    <w:p w:rsidR="00D205FC" w:rsidRPr="00F43C62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i/>
          <w:sz w:val="24"/>
          <w:szCs w:val="24"/>
        </w:rPr>
      </w:pPr>
      <w:r w:rsidRPr="00DC0810">
        <w:rPr>
          <w:rFonts w:ascii="Times New Roman" w:hAnsi="Times New Roman"/>
          <w:sz w:val="24"/>
          <w:szCs w:val="24"/>
        </w:rPr>
        <w:t xml:space="preserve">(1)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4"/>
              </w:rPr>
              <m:t>n</m:t>
            </m:r>
          </m:sup>
        </m:sSup>
      </m:oMath>
      <w:r w:rsidRPr="00DC0810">
        <w:rPr>
          <w:rFonts w:ascii="Times New Roman" w:hAnsi="Times New Roman" w:hint="eastAsia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C0810">
        <w:rPr>
          <w:rFonts w:ascii="Times New Roman" w:hAnsi="Times New Roman"/>
          <w:sz w:val="24"/>
          <w:szCs w:val="24"/>
        </w:rPr>
        <w:t xml:space="preserve">(2) </w:t>
      </w:r>
      <w:r w:rsidRPr="00DC0810">
        <w:rPr>
          <w:rFonts w:ascii="Times New Roman" w:hAnsi="Times New Roman" w:hint="eastAsia"/>
          <w:sz w:val="24"/>
          <w:szCs w:val="24"/>
        </w:rPr>
        <w:t>17</w:t>
      </w:r>
    </w:p>
    <w:p w:rsidR="00D205FC" w:rsidRPr="00F43C62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 xml:space="preserve">accept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 is true</m:t>
            </m:r>
          </m:e>
        </m:d>
        <m:r>
          <w:rPr>
            <w:rFonts w:ascii="Cambria Math" w:hAnsi="Cambria Math"/>
            <w:sz w:val="24"/>
            <w:szCs w:val="24"/>
          </w:rPr>
          <m:t>=P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acc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&lt;k</m:t>
            </m:r>
          </m:e>
          <m:e>
            <m:r>
              <w:rPr>
                <w:rFonts w:ascii="Cambria Math" w:hAnsi="Cambria Math"/>
                <w:sz w:val="24"/>
                <w:szCs w:val="24"/>
              </w:rPr>
              <m:t>μ=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/>
                <w:sz w:val="24"/>
                <w:szCs w:val="24"/>
              </w:rPr>
            </m:ctrlPr>
          </m:e>
        </m:d>
        <m:r>
          <w:rPr>
            <w:rFonts w:ascii="Cambria Math" w:hAnsi="Cambria Math"/>
            <w:sz w:val="24"/>
            <w:szCs w:val="24"/>
          </w:rPr>
          <m:t>=Φ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σ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</m:rad>
                  </m:den>
                </m:f>
              </m:den>
            </m:f>
          </m:e>
        </m:d>
      </m:oMath>
      <w:r w:rsidRPr="00F43C62">
        <w:rPr>
          <w:rFonts w:ascii="Times New Roman" w:hAnsi="Times New Roman" w:hint="eastAsia"/>
          <w:sz w:val="24"/>
          <w:szCs w:val="24"/>
        </w:rPr>
        <w:t>，</w:t>
      </w:r>
      <w:r w:rsidRPr="00F43C62">
        <w:rPr>
          <w:rFonts w:ascii="Times New Roman" w:hAnsi="Times New Roman"/>
          <w:sz w:val="24"/>
          <w:szCs w:val="24"/>
        </w:rPr>
        <w:t>S</w:t>
      </w:r>
      <w:r w:rsidRPr="00F43C62">
        <w:rPr>
          <w:rFonts w:ascii="Times New Roman" w:hAnsi="Times New Roman" w:hint="eastAsia"/>
          <w:sz w:val="24"/>
          <w:szCs w:val="24"/>
        </w:rPr>
        <w:t xml:space="preserve">o </w:t>
      </w:r>
      <w:r w:rsidRPr="00F43C62">
        <w:rPr>
          <w:rFonts w:ascii="Times New Roman" w:hAnsi="Times New Roman"/>
          <w:sz w:val="24"/>
          <w:szCs w:val="24"/>
        </w:rPr>
        <w:t xml:space="preserve">that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β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σ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</m:rad>
              </m:den>
            </m:f>
          </m:den>
        </m:f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α</m:t>
            </m:r>
          </m:sub>
        </m:sSub>
      </m:oMath>
      <w:r w:rsidRPr="00F43C62">
        <w:rPr>
          <w:rFonts w:ascii="Times New Roman" w:hAnsi="Times New Roman" w:hint="eastAsia"/>
          <w:sz w:val="24"/>
          <w:szCs w:val="24"/>
        </w:rPr>
        <w:t>.</w:t>
      </w:r>
      <w:r w:rsidRPr="00F43C62">
        <w:rPr>
          <w:rFonts w:ascii="Times New Roman" w:hAnsi="Times New Roman"/>
          <w:sz w:val="24"/>
          <w:szCs w:val="24"/>
        </w:rPr>
        <w:t xml:space="preserve"> Then we have</w:t>
      </w:r>
      <w:r w:rsidRPr="00F43C62">
        <w:rPr>
          <w:rFonts w:ascii="Times New Roman" w:hAnsi="Times New Roman" w:hint="eastAsia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α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β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σ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</m:rad>
              </m:den>
            </m:f>
          </m:den>
        </m:f>
        <m:r>
          <w:rPr>
            <w:rFonts w:ascii="Cambria Math" w:hAnsi="Cambria Math"/>
            <w:sz w:val="24"/>
            <w:szCs w:val="24"/>
          </w:rPr>
          <m:t>, n=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σ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D559C6">
        <w:rPr>
          <w:rFonts w:ascii="Times New Roman" w:hAnsi="Times New Roman" w:hint="eastAsia"/>
          <w:sz w:val="24"/>
          <w:szCs w:val="24"/>
        </w:rPr>
        <w:t>(</w:t>
      </w:r>
      <w:r w:rsidRPr="00D559C6">
        <w:rPr>
          <w:rFonts w:ascii="Times New Roman" w:hAnsi="Times New Roman"/>
          <w:sz w:val="24"/>
          <w:szCs w:val="24"/>
        </w:rPr>
        <w:t>1</w:t>
      </w:r>
      <w:r w:rsidRPr="00D559C6">
        <w:rPr>
          <w:rFonts w:ascii="Times New Roman" w:hAnsi="Times New Roman" w:hint="eastAsia"/>
          <w:sz w:val="24"/>
          <w:szCs w:val="24"/>
        </w:rPr>
        <w:t xml:space="preserve">) </w:t>
      </w:r>
      <w:r w:rsidRPr="00D559C6">
        <w:rPr>
          <w:rFonts w:ascii="Times New Roman" w:hAnsi="Times New Roman"/>
          <w:sz w:val="24"/>
          <w:szCs w:val="24"/>
        </w:rPr>
        <w:t>We can conclude that the mean age of the population is not 30.</w:t>
      </w:r>
    </w:p>
    <w:p w:rsidR="00D205FC" w:rsidRPr="00F43C62" w:rsidRDefault="00D205FC" w:rsidP="00D205FC">
      <w:pPr>
        <w:pStyle w:val="a9"/>
        <w:ind w:left="420" w:firstLineChars="0" w:firstLine="0"/>
        <w:rPr>
          <w:rFonts w:ascii="Times New Roman" w:hAnsi="Times New Roman"/>
          <w:sz w:val="24"/>
          <w:szCs w:val="24"/>
        </w:rPr>
      </w:pPr>
      <w:r w:rsidRPr="00F43C62">
        <w:rPr>
          <w:rFonts w:ascii="Times New Roman" w:hAnsi="Times New Roman" w:hint="eastAsia"/>
          <w:sz w:val="24"/>
          <w:szCs w:val="24"/>
        </w:rPr>
        <w:t>(</w:t>
      </w:r>
      <w:r w:rsidRPr="00F43C62">
        <w:rPr>
          <w:rFonts w:ascii="Times New Roman" w:hAnsi="Times New Roman"/>
          <w:sz w:val="24"/>
          <w:szCs w:val="24"/>
        </w:rPr>
        <w:t>2</w:t>
      </w:r>
      <w:r w:rsidRPr="00F43C62">
        <w:rPr>
          <w:rFonts w:ascii="Times New Roman" w:hAnsi="Times New Roman" w:hint="eastAsia"/>
          <w:sz w:val="24"/>
          <w:szCs w:val="24"/>
        </w:rPr>
        <w:t xml:space="preserve">) </w:t>
      </w:r>
      <w:r w:rsidRPr="00F43C62">
        <w:rPr>
          <w:rFonts w:ascii="Times New Roman" w:hAnsi="Times New Roman"/>
          <w:sz w:val="24"/>
          <w:szCs w:val="24"/>
        </w:rPr>
        <w:t>We can conclude that the mean age of the population is less than 30.</w:t>
      </w:r>
    </w:p>
    <w:p w:rsidR="00D205FC" w:rsidRPr="00F43C62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F43C62">
        <w:rPr>
          <w:rFonts w:ascii="Times New Roman" w:hAnsi="Times New Roman"/>
          <w:sz w:val="24"/>
          <w:szCs w:val="24"/>
        </w:rPr>
        <w:t>It’s enough evidence to contradict the company’s claim</w:t>
      </w:r>
      <w:r>
        <w:rPr>
          <w:rFonts w:ascii="Times New Roman" w:hAnsi="Times New Roman"/>
          <w:sz w:val="24"/>
          <w:szCs w:val="24"/>
        </w:rPr>
        <w:t>.</w:t>
      </w:r>
    </w:p>
    <w:p w:rsidR="00D205FC" w:rsidRPr="00F43C62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F43C62">
        <w:rPr>
          <w:rFonts w:ascii="Times New Roman" w:hAnsi="Times New Roman" w:hint="eastAsia"/>
          <w:sz w:val="24"/>
          <w:szCs w:val="24"/>
        </w:rPr>
        <w:t>We</w:t>
      </w:r>
      <w:r w:rsidRPr="00F43C62">
        <w:rPr>
          <w:rFonts w:ascii="Times New Roman" w:hAnsi="Times New Roman"/>
          <w:sz w:val="24"/>
          <w:szCs w:val="24"/>
        </w:rPr>
        <w:t xml:space="preserve"> think these electronic products are unqualified.</w:t>
      </w:r>
    </w:p>
    <w:p w:rsidR="00D205FC" w:rsidRPr="00F43C62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 can conclude that the true signal value sent is 8</w:t>
      </w:r>
      <w:r w:rsidRPr="00F43C62">
        <w:rPr>
          <w:rFonts w:ascii="Times New Roman" w:hAnsi="Times New Roman"/>
          <w:sz w:val="24"/>
          <w:szCs w:val="24"/>
        </w:rPr>
        <w:t>.</w:t>
      </w:r>
    </w:p>
    <w:p w:rsidR="00D205FC" w:rsidRPr="00F43C62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F43C62">
        <w:rPr>
          <w:rFonts w:ascii="Times New Roman" w:hAnsi="Times New Roman"/>
          <w:sz w:val="24"/>
          <w:szCs w:val="24"/>
        </w:rPr>
        <w:t>The cutter works properly.</w:t>
      </w:r>
    </w:p>
    <w:p w:rsidR="00D205FC" w:rsidRPr="00F43C62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43C62">
        <w:rPr>
          <w:rFonts w:ascii="Times New Roman" w:hAnsi="Times New Roman"/>
          <w:sz w:val="24"/>
          <w:szCs w:val="24"/>
        </w:rPr>
        <w:t xml:space="preserve">The content of vitamin C in this kind of food is qualified using </w:t>
      </w:r>
      <m:oMath>
        <m:r>
          <w:rPr>
            <w:rFonts w:ascii="Cambria Math" w:hAnsi="Cambria Math"/>
            <w:sz w:val="24"/>
            <w:szCs w:val="24"/>
          </w:rPr>
          <m:t>α=0.05</m:t>
        </m:r>
      </m:oMath>
      <w:r w:rsidRPr="00F43C62">
        <w:rPr>
          <w:rFonts w:ascii="Times New Roman" w:hAnsi="Times New Roman"/>
          <w:sz w:val="24"/>
          <w:szCs w:val="24"/>
        </w:rPr>
        <w:t>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43C62">
        <w:rPr>
          <w:rFonts w:ascii="Times New Roman" w:hAnsi="Times New Roman"/>
          <w:sz w:val="24"/>
          <w:szCs w:val="24"/>
        </w:rPr>
        <w:t xml:space="preserve">The mean strength of steel bar produced by the new method is not improved </w:t>
      </w:r>
    </w:p>
    <w:p w:rsidR="00D205FC" w:rsidRPr="00F43C62" w:rsidRDefault="00D205FC" w:rsidP="00D205F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F43C62">
        <w:rPr>
          <w:rFonts w:ascii="Times New Roman" w:hAnsi="Times New Roman"/>
          <w:sz w:val="24"/>
          <w:szCs w:val="24"/>
        </w:rPr>
        <w:t>significantly.</w:t>
      </w:r>
    </w:p>
    <w:p w:rsidR="00D205FC" w:rsidRPr="00F43C62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43C62">
        <w:rPr>
          <w:rFonts w:ascii="Times New Roman" w:hAnsi="Times New Roman"/>
          <w:sz w:val="24"/>
          <w:szCs w:val="24"/>
        </w:rPr>
        <w:t xml:space="preserve">We can conclude that the BMI is 35 using </w:t>
      </w:r>
      <m:oMath>
        <m:r>
          <w:rPr>
            <w:rFonts w:ascii="Cambria Math" w:hAnsi="Cambria Math"/>
            <w:sz w:val="24"/>
            <w:szCs w:val="24"/>
          </w:rPr>
          <m:t>α=0.05</m:t>
        </m:r>
      </m:oMath>
      <w:r w:rsidRPr="00F43C62">
        <w:rPr>
          <w:rFonts w:ascii="Times New Roman" w:hAnsi="Times New Roman"/>
          <w:sz w:val="24"/>
          <w:szCs w:val="24"/>
        </w:rPr>
        <w:t>.</w:t>
      </w:r>
    </w:p>
    <w:p w:rsidR="00D205FC" w:rsidRPr="00F43C62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43C62">
        <w:rPr>
          <w:rFonts w:ascii="Times New Roman" w:hAnsi="Times New Roman"/>
          <w:sz w:val="24"/>
          <w:szCs w:val="24"/>
        </w:rPr>
        <w:t>6-year-old vegetarian children are not the same height as other 6-year-old children.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43C62">
        <w:rPr>
          <w:rFonts w:ascii="Times New Roman" w:hAnsi="Times New Roman"/>
          <w:sz w:val="24"/>
          <w:szCs w:val="24"/>
        </w:rPr>
        <w:t xml:space="preserve">There are no significant differences in the mean room rate in Florida and Georgia </w:t>
      </w:r>
    </w:p>
    <w:p w:rsidR="00D205FC" w:rsidRPr="00F43C62" w:rsidRDefault="00D205FC" w:rsidP="00D205F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F43C62">
        <w:rPr>
          <w:rFonts w:ascii="Times New Roman" w:hAnsi="Times New Roman"/>
          <w:sz w:val="24"/>
          <w:szCs w:val="24"/>
        </w:rPr>
        <w:t xml:space="preserve">using </w:t>
      </w:r>
      <m:oMath>
        <m:r>
          <w:rPr>
            <w:rFonts w:ascii="Cambria Math" w:hAnsi="Cambria Math"/>
            <w:sz w:val="24"/>
            <w:szCs w:val="24"/>
          </w:rPr>
          <m:t>α=0.05</m:t>
        </m:r>
      </m:oMath>
      <w:r w:rsidRPr="00F43C62">
        <w:rPr>
          <w:rFonts w:ascii="Times New Roman" w:hAnsi="Times New Roman"/>
          <w:sz w:val="24"/>
          <w:szCs w:val="24"/>
        </w:rPr>
        <w:t>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43C62">
        <w:rPr>
          <w:rFonts w:ascii="Times New Roman" w:hAnsi="Times New Roman"/>
          <w:sz w:val="24"/>
          <w:szCs w:val="24"/>
        </w:rPr>
        <w:t xml:space="preserve">The population means of concentrations of the element are not the same for men </w:t>
      </w:r>
    </w:p>
    <w:p w:rsidR="00D205FC" w:rsidRPr="00F43C62" w:rsidRDefault="00D205FC" w:rsidP="00D205F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F43C62">
        <w:rPr>
          <w:rFonts w:ascii="Times New Roman" w:hAnsi="Times New Roman"/>
          <w:sz w:val="24"/>
          <w:szCs w:val="24"/>
        </w:rPr>
        <w:t>and women.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F43C62">
        <w:rPr>
          <w:rFonts w:ascii="Times New Roman" w:hAnsi="Times New Roman"/>
          <w:sz w:val="24"/>
          <w:szCs w:val="24"/>
        </w:rPr>
        <w:t xml:space="preserve">There are no significant differences in the mean amounts purchased on impulse at </w:t>
      </w:r>
    </w:p>
    <w:p w:rsidR="00D205FC" w:rsidRPr="00F43C62" w:rsidRDefault="00D205FC" w:rsidP="00D205F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F43C62">
        <w:rPr>
          <w:rFonts w:ascii="Times New Roman" w:hAnsi="Times New Roman"/>
          <w:sz w:val="24"/>
          <w:szCs w:val="24"/>
        </w:rPr>
        <w:t xml:space="preserve">the two stores using </w:t>
      </w:r>
      <m:oMath>
        <m:r>
          <w:rPr>
            <w:rFonts w:ascii="Cambria Math" w:hAnsi="Cambria Math"/>
            <w:sz w:val="24"/>
            <w:szCs w:val="24"/>
          </w:rPr>
          <m:t>α=0.05</m:t>
        </m:r>
      </m:oMath>
      <w:r w:rsidRPr="00F43C62">
        <w:rPr>
          <w:rFonts w:ascii="Times New Roman" w:hAnsi="Times New Roman"/>
          <w:sz w:val="24"/>
          <w:szCs w:val="24"/>
        </w:rPr>
        <w:t>.</w:t>
      </w:r>
    </w:p>
    <w:p w:rsidR="00D205FC" w:rsidRPr="00843940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43940">
        <w:rPr>
          <w:rFonts w:ascii="Times New Roman" w:hAnsi="Times New Roman"/>
          <w:sz w:val="24"/>
          <w:szCs w:val="24"/>
        </w:rPr>
        <w:t>The average running time of the calculator model A is longer than Model B.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43940">
        <w:rPr>
          <w:rFonts w:ascii="Times New Roman" w:hAnsi="Times New Roman"/>
          <w:sz w:val="24"/>
          <w:szCs w:val="24"/>
        </w:rPr>
        <w:t xml:space="preserve">There are no significant differences in the average ash content of the two coal </w:t>
      </w:r>
    </w:p>
    <w:p w:rsidR="00D205FC" w:rsidRPr="00843940" w:rsidRDefault="00D205FC" w:rsidP="00D205F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843940">
        <w:rPr>
          <w:rFonts w:ascii="Times New Roman" w:hAnsi="Times New Roman"/>
          <w:sz w:val="24"/>
          <w:szCs w:val="24"/>
        </w:rPr>
        <w:t xml:space="preserve">mines using </w:t>
      </w:r>
      <m:oMath>
        <m:r>
          <w:rPr>
            <w:rFonts w:ascii="Cambria Math" w:hAnsi="Cambria Math"/>
            <w:sz w:val="24"/>
            <w:szCs w:val="24"/>
          </w:rPr>
          <m:t>α=0.05</m:t>
        </m:r>
      </m:oMath>
      <w:r w:rsidRPr="00843940">
        <w:rPr>
          <w:rFonts w:ascii="Times New Roman" w:hAnsi="Times New Roman"/>
          <w:sz w:val="24"/>
          <w:szCs w:val="24"/>
        </w:rPr>
        <w:t>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13F93">
        <w:rPr>
          <w:rFonts w:ascii="Times New Roman" w:hAnsi="Times New Roman"/>
          <w:sz w:val="24"/>
          <w:szCs w:val="24"/>
        </w:rPr>
        <w:t>Dog owners in the country spend more</w:t>
      </w:r>
      <w:r>
        <w:rPr>
          <w:rFonts w:ascii="Times New Roman" w:hAnsi="Times New Roman"/>
          <w:sz w:val="24"/>
          <w:szCs w:val="24"/>
        </w:rPr>
        <w:t xml:space="preserve"> time walking their dogs than</w:t>
      </w:r>
      <w:r w:rsidRPr="00F13F93">
        <w:rPr>
          <w:rFonts w:ascii="Times New Roman" w:hAnsi="Times New Roman"/>
          <w:sz w:val="24"/>
          <w:szCs w:val="24"/>
        </w:rPr>
        <w:t xml:space="preserve"> dog </w:t>
      </w:r>
    </w:p>
    <w:p w:rsidR="00D205FC" w:rsidRPr="00F13F93" w:rsidRDefault="00D205FC" w:rsidP="00D205F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F13F93">
        <w:rPr>
          <w:rFonts w:ascii="Times New Roman" w:hAnsi="Times New Roman"/>
          <w:sz w:val="24"/>
          <w:szCs w:val="24"/>
        </w:rPr>
        <w:t>owners in the city.</w:t>
      </w:r>
    </w:p>
    <w:p w:rsidR="00D205FC" w:rsidRPr="00F13F93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13F93">
        <w:rPr>
          <w:rFonts w:ascii="Times New Roman" w:hAnsi="Times New Roman"/>
          <w:sz w:val="24"/>
          <w:szCs w:val="24"/>
        </w:rPr>
        <w:t xml:space="preserve">The average value of zinc content of two veins are the same using </w:t>
      </w:r>
      <m:oMath>
        <m:r>
          <w:rPr>
            <w:rFonts w:ascii="Cambria Math" w:hAnsi="Cambria Math"/>
            <w:sz w:val="24"/>
            <w:szCs w:val="24"/>
          </w:rPr>
          <m:t>α=0.05</m:t>
        </m:r>
      </m:oMath>
      <w:r w:rsidRPr="00F13F93">
        <w:rPr>
          <w:rFonts w:ascii="Times New Roman" w:hAnsi="Times New Roman"/>
          <w:sz w:val="24"/>
          <w:szCs w:val="24"/>
        </w:rPr>
        <w:t>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13F93">
        <w:rPr>
          <w:rFonts w:ascii="Times New Roman" w:hAnsi="Times New Roman"/>
          <w:sz w:val="24"/>
          <w:szCs w:val="24"/>
        </w:rPr>
        <w:t>The tensile force of the copper wire pr</w:t>
      </w:r>
      <w:r>
        <w:rPr>
          <w:rFonts w:ascii="Times New Roman" w:hAnsi="Times New Roman"/>
          <w:sz w:val="24"/>
          <w:szCs w:val="24"/>
        </w:rPr>
        <w:t>oduced conforms to the standard.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F13F93">
        <w:rPr>
          <w:rFonts w:ascii="Times New Roman" w:hAnsi="Times New Roman" w:hint="eastAsia"/>
          <w:sz w:val="24"/>
          <w:szCs w:val="24"/>
        </w:rPr>
        <w:t xml:space="preserve"> (1) </w:t>
      </w:r>
      <w:r w:rsidRPr="00F13F93">
        <w:rPr>
          <w:rFonts w:ascii="Times New Roman" w:hAnsi="Times New Roman"/>
          <w:sz w:val="24"/>
          <w:szCs w:val="24"/>
        </w:rPr>
        <w:t xml:space="preserve">The average melting time is not less than 65 using </w:t>
      </w:r>
      <m:oMath>
        <m:r>
          <w:rPr>
            <w:rFonts w:ascii="Cambria Math" w:hAnsi="Cambria Math"/>
            <w:sz w:val="24"/>
            <w:szCs w:val="24"/>
          </w:rPr>
          <m:t>α=0.05</m:t>
        </m:r>
      </m:oMath>
      <w:r w:rsidRPr="00F13F93">
        <w:rPr>
          <w:rFonts w:ascii="Times New Roman" w:hAnsi="Times New Roman"/>
          <w:sz w:val="24"/>
          <w:szCs w:val="24"/>
        </w:rPr>
        <w:t>.</w:t>
      </w:r>
    </w:p>
    <w:p w:rsidR="00D205FC" w:rsidRPr="00F13F93" w:rsidRDefault="00D205FC" w:rsidP="00D205F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F13F93">
        <w:rPr>
          <w:rFonts w:ascii="Times New Roman" w:hAnsi="Times New Roman"/>
          <w:sz w:val="24"/>
          <w:szCs w:val="24"/>
        </w:rPr>
        <w:t xml:space="preserve">(2) The variance of the melting time does not exceed 80 using </w:t>
      </w:r>
      <m:oMath>
        <m:r>
          <w:rPr>
            <w:rFonts w:ascii="Cambria Math" w:hAnsi="Cambria Math"/>
            <w:sz w:val="24"/>
            <w:szCs w:val="24"/>
          </w:rPr>
          <m:t>α=0.05</m:t>
        </m:r>
      </m:oMath>
      <w:r w:rsidRPr="00F13F93">
        <w:rPr>
          <w:rFonts w:ascii="Times New Roman" w:hAnsi="Times New Roman"/>
          <w:sz w:val="24"/>
          <w:szCs w:val="24"/>
        </w:rPr>
        <w:t>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13F93">
        <w:rPr>
          <w:rFonts w:ascii="Times New Roman" w:hAnsi="Times New Roman"/>
          <w:sz w:val="24"/>
          <w:szCs w:val="24"/>
        </w:rPr>
        <w:t xml:space="preserve">The population variances of the ball diameters produced by two lathes do not have </w:t>
      </w:r>
    </w:p>
    <w:p w:rsidR="00D205FC" w:rsidRPr="00F13F93" w:rsidRDefault="00D205FC" w:rsidP="00D205F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F13F93">
        <w:rPr>
          <w:rFonts w:ascii="Times New Roman" w:hAnsi="Times New Roman"/>
          <w:sz w:val="24"/>
          <w:szCs w:val="24"/>
        </w:rPr>
        <w:t>a significant difference.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D78A5">
        <w:rPr>
          <w:rFonts w:ascii="Times New Roman" w:hAnsi="Times New Roman"/>
          <w:sz w:val="24"/>
          <w:szCs w:val="24"/>
        </w:rPr>
        <w:t xml:space="preserve">The weights of the patients with pituitary adenomas are not more variable than </w:t>
      </w:r>
    </w:p>
    <w:p w:rsidR="00D205FC" w:rsidRPr="001D4C4D" w:rsidRDefault="00D205FC" w:rsidP="00D205F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0D78A5">
        <w:rPr>
          <w:rFonts w:ascii="Times New Roman" w:hAnsi="Times New Roman"/>
          <w:sz w:val="24"/>
          <w:szCs w:val="24"/>
        </w:rPr>
        <w:t>the weights of the control group.</w:t>
      </w:r>
    </w:p>
    <w:p w:rsidR="00D205FC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0D78A5">
        <w:rPr>
          <w:rFonts w:ascii="Times New Roman" w:hAnsi="Times New Roman" w:hint="eastAsia"/>
          <w:sz w:val="24"/>
          <w:szCs w:val="24"/>
        </w:rPr>
        <w:t xml:space="preserve"> (</w:t>
      </w:r>
      <w:r w:rsidRPr="000D78A5">
        <w:rPr>
          <w:rFonts w:ascii="Times New Roman" w:hAnsi="Times New Roman"/>
          <w:sz w:val="24"/>
          <w:szCs w:val="24"/>
        </w:rPr>
        <w:t>1</w:t>
      </w:r>
      <w:r w:rsidRPr="000D78A5">
        <w:rPr>
          <w:rFonts w:ascii="Times New Roman" w:hAnsi="Times New Roman" w:hint="eastAsia"/>
          <w:sz w:val="24"/>
          <w:szCs w:val="24"/>
        </w:rPr>
        <w:t>)</w:t>
      </w:r>
      <w:r w:rsidRPr="000D78A5">
        <w:rPr>
          <w:rFonts w:ascii="Times New Roman" w:hAnsi="Times New Roman"/>
          <w:sz w:val="24"/>
          <w:szCs w:val="24"/>
        </w:rPr>
        <w:t xml:space="preserve"> We think that the variances of two populations are equal.</w:t>
      </w:r>
    </w:p>
    <w:p w:rsidR="00D205FC" w:rsidRPr="000D78A5" w:rsidRDefault="00D205FC" w:rsidP="00D205FC">
      <w:pPr>
        <w:pStyle w:val="a9"/>
        <w:ind w:left="420" w:firstLineChars="50" w:firstLine="120"/>
        <w:rPr>
          <w:rFonts w:ascii="Times New Roman" w:hAnsi="Times New Roman"/>
          <w:sz w:val="24"/>
          <w:szCs w:val="24"/>
        </w:rPr>
      </w:pPr>
      <w:r w:rsidRPr="000D78A5">
        <w:rPr>
          <w:rFonts w:ascii="Times New Roman" w:hAnsi="Times New Roman"/>
          <w:sz w:val="24"/>
          <w:szCs w:val="24"/>
        </w:rPr>
        <w:t>(2) We think that the mean values of two populations are equal.</w:t>
      </w:r>
    </w:p>
    <w:p w:rsidR="00D205FC" w:rsidRPr="00244915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44915">
        <w:rPr>
          <w:rFonts w:ascii="Times New Roman" w:hAnsi="Times New Roman"/>
          <w:sz w:val="24"/>
          <w:szCs w:val="24"/>
        </w:rPr>
        <w:t>The die fair is fair.</w:t>
      </w:r>
    </w:p>
    <w:p w:rsidR="00D205FC" w:rsidRPr="00244915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44915">
        <w:rPr>
          <w:rFonts w:ascii="Times New Roman" w:hAnsi="Times New Roman"/>
          <w:sz w:val="24"/>
          <w:szCs w:val="24"/>
        </w:rPr>
        <w:t>The observed data support genetic theory.</w:t>
      </w:r>
    </w:p>
    <w:p w:rsidR="00D205FC" w:rsidRPr="00244915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44915">
        <w:rPr>
          <w:rFonts w:ascii="Times New Roman" w:hAnsi="Times New Roman"/>
          <w:sz w:val="24"/>
          <w:szCs w:val="24"/>
        </w:rPr>
        <w:t>The number of defective products in a batch follow a Binomial distribution.</w:t>
      </w:r>
    </w:p>
    <w:p w:rsidR="00D205FC" w:rsidRPr="00244915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44915">
        <w:rPr>
          <w:rFonts w:ascii="Times New Roman" w:hAnsi="Times New Roman"/>
          <w:sz w:val="24"/>
          <w:szCs w:val="24"/>
        </w:rPr>
        <w:t>Cigarette smoking affects asthma symptoms.</w:t>
      </w:r>
    </w:p>
    <w:p w:rsidR="00D205FC" w:rsidRPr="001B5E38" w:rsidRDefault="00D205FC" w:rsidP="00D205FC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75299">
        <w:rPr>
          <w:rFonts w:ascii="Times New Roman" w:hAnsi="Times New Roman"/>
          <w:sz w:val="24"/>
          <w:szCs w:val="24"/>
        </w:rPr>
        <w:t>The factor of age affect</w:t>
      </w:r>
      <w:r>
        <w:rPr>
          <w:rFonts w:ascii="Times New Roman" w:hAnsi="Times New Roman"/>
          <w:sz w:val="24"/>
          <w:szCs w:val="24"/>
        </w:rPr>
        <w:t>s</w:t>
      </w:r>
      <w:r w:rsidRPr="00075299">
        <w:rPr>
          <w:rFonts w:ascii="Times New Roman" w:hAnsi="Times New Roman"/>
          <w:sz w:val="24"/>
          <w:szCs w:val="24"/>
        </w:rPr>
        <w:t xml:space="preserve"> the answer to this question.</w:t>
      </w:r>
    </w:p>
    <w:p w:rsidR="00D2063C" w:rsidRPr="00D205FC" w:rsidRDefault="00D2063C">
      <w:bookmarkStart w:id="0" w:name="_GoBack"/>
      <w:bookmarkEnd w:id="0"/>
    </w:p>
    <w:sectPr w:rsidR="00D2063C" w:rsidRPr="00D205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E61" w:rsidRDefault="002A0E61" w:rsidP="000C05E8">
      <w:r>
        <w:separator/>
      </w:r>
    </w:p>
  </w:endnote>
  <w:endnote w:type="continuationSeparator" w:id="0">
    <w:p w:rsidR="002A0E61" w:rsidRDefault="002A0E61" w:rsidP="000C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E61" w:rsidRDefault="002A0E61" w:rsidP="000C05E8">
      <w:r>
        <w:separator/>
      </w:r>
    </w:p>
  </w:footnote>
  <w:footnote w:type="continuationSeparator" w:id="0">
    <w:p w:rsidR="002A0E61" w:rsidRDefault="002A0E61" w:rsidP="000C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86A04"/>
    <w:multiLevelType w:val="hybridMultilevel"/>
    <w:tmpl w:val="37FABAFE"/>
    <w:lvl w:ilvl="0" w:tplc="14CAC99C">
      <w:start w:val="1"/>
      <w:numFmt w:val="decimal"/>
      <w:lvlText w:val="1.%1"/>
      <w:lvlJc w:val="left"/>
      <w:pPr>
        <w:ind w:left="454" w:hanging="464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C14C13"/>
    <w:multiLevelType w:val="hybridMultilevel"/>
    <w:tmpl w:val="02B414D8"/>
    <w:lvl w:ilvl="0" w:tplc="B29EEE22">
      <w:start w:val="1"/>
      <w:numFmt w:val="decimal"/>
      <w:lvlText w:val="7.%1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24"/>
    <w:rsid w:val="000C05E8"/>
    <w:rsid w:val="00244524"/>
    <w:rsid w:val="002A0E61"/>
    <w:rsid w:val="009362C5"/>
    <w:rsid w:val="00D205FC"/>
    <w:rsid w:val="00D2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C232FE"/>
  <w15:chartTrackingRefBased/>
  <w15:docId w15:val="{A6F94427-7658-4AF7-8008-51A4B934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5E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05E8"/>
    <w:pPr>
      <w:spacing w:line="480" w:lineRule="auto"/>
      <w:jc w:val="center"/>
      <w:outlineLvl w:val="0"/>
    </w:pPr>
    <w:rPr>
      <w:rFonts w:ascii="Times New Roman" w:eastAsia="黑体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5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5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C05E8"/>
    <w:rPr>
      <w:rFonts w:ascii="Times New Roman" w:eastAsia="黑体" w:hAnsi="Times New Roman" w:cs="Times New Roman"/>
      <w:b/>
      <w:sz w:val="24"/>
    </w:rPr>
  </w:style>
  <w:style w:type="paragraph" w:styleId="a7">
    <w:name w:val="Title"/>
    <w:basedOn w:val="a"/>
    <w:next w:val="a"/>
    <w:link w:val="a8"/>
    <w:uiPriority w:val="10"/>
    <w:qFormat/>
    <w:rsid w:val="000C05E8"/>
    <w:pPr>
      <w:spacing w:line="480" w:lineRule="auto"/>
      <w:jc w:val="center"/>
    </w:pPr>
    <w:rPr>
      <w:rFonts w:ascii="黑体" w:eastAsia="黑体" w:hAnsi="黑体"/>
      <w:b/>
      <w:sz w:val="28"/>
      <w:szCs w:val="28"/>
    </w:rPr>
  </w:style>
  <w:style w:type="character" w:customStyle="1" w:styleId="a8">
    <w:name w:val="标题 字符"/>
    <w:basedOn w:val="a0"/>
    <w:link w:val="a7"/>
    <w:uiPriority w:val="10"/>
    <w:rsid w:val="000C05E8"/>
    <w:rPr>
      <w:rFonts w:ascii="黑体" w:eastAsia="黑体" w:hAnsi="黑体"/>
      <w:b/>
      <w:sz w:val="28"/>
      <w:szCs w:val="28"/>
    </w:rPr>
  </w:style>
  <w:style w:type="paragraph" w:styleId="a9">
    <w:name w:val="List Paragraph"/>
    <w:basedOn w:val="a"/>
    <w:uiPriority w:val="34"/>
    <w:qFormat/>
    <w:rsid w:val="000C05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2378</Characters>
  <Application>Microsoft Office Word</Application>
  <DocSecurity>0</DocSecurity>
  <Lines>19</Lines>
  <Paragraphs>5</Paragraphs>
  <ScaleCrop>false</ScaleCrop>
  <Company>Microsoft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2023-03-24T08:18:00Z</dcterms:created>
  <dcterms:modified xsi:type="dcterms:W3CDTF">2023-03-24T08:24:00Z</dcterms:modified>
</cp:coreProperties>
</file>